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D97709" w:rsidRDefault="0043686A" w:rsidP="00D97709">
      <w:pPr>
        <w:jc w:val="center"/>
      </w:pPr>
      <w:bookmarkStart w:id="0" w:name="_GoBack"/>
      <w:r w:rsidRPr="00D97709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D97709" w:rsidRDefault="00F24917" w:rsidP="00D97709">
      <w:pPr>
        <w:jc w:val="center"/>
        <w:rPr>
          <w:b/>
          <w:spacing w:val="30"/>
          <w:sz w:val="26"/>
          <w:szCs w:val="26"/>
        </w:rPr>
      </w:pPr>
    </w:p>
    <w:p w:rsidR="00F24917" w:rsidRPr="00D97709" w:rsidRDefault="00B22F6A" w:rsidP="00D97709">
      <w:pPr>
        <w:jc w:val="center"/>
        <w:rPr>
          <w:b/>
          <w:sz w:val="36"/>
          <w:szCs w:val="36"/>
        </w:rPr>
      </w:pPr>
      <w:r w:rsidRPr="00D97709">
        <w:rPr>
          <w:b/>
          <w:sz w:val="36"/>
          <w:szCs w:val="36"/>
        </w:rPr>
        <w:t xml:space="preserve">ПРАВИТЕЛЬСТВО </w:t>
      </w:r>
      <w:r w:rsidR="00F24917" w:rsidRPr="00D97709">
        <w:rPr>
          <w:b/>
          <w:sz w:val="36"/>
          <w:szCs w:val="36"/>
        </w:rPr>
        <w:t>РОСТОВСКОЙ ОБЛАСТИ</w:t>
      </w:r>
    </w:p>
    <w:p w:rsidR="00F24917" w:rsidRPr="00D97709" w:rsidRDefault="00F24917" w:rsidP="00D97709">
      <w:pPr>
        <w:pStyle w:val="Postan"/>
        <w:rPr>
          <w:sz w:val="26"/>
          <w:szCs w:val="26"/>
        </w:rPr>
      </w:pPr>
    </w:p>
    <w:p w:rsidR="00F24917" w:rsidRPr="00D97709" w:rsidRDefault="001B2D1C" w:rsidP="00D9770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D97709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D97709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D97709" w:rsidRDefault="006564DB" w:rsidP="00D97709">
      <w:pPr>
        <w:jc w:val="center"/>
        <w:rPr>
          <w:b/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</w:t>
      </w:r>
      <w:r w:rsidR="006423F1" w:rsidRPr="00D97709">
        <w:rPr>
          <w:sz w:val="28"/>
          <w:szCs w:val="28"/>
        </w:rPr>
        <w:t>22.09.2016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</w:t>
      </w:r>
      <w:r w:rsidR="006423F1" w:rsidRPr="00D97709">
        <w:rPr>
          <w:sz w:val="28"/>
          <w:szCs w:val="28"/>
        </w:rPr>
        <w:t>666</w:t>
      </w:r>
    </w:p>
    <w:p w:rsidR="006564DB" w:rsidRPr="00D97709" w:rsidRDefault="006564DB" w:rsidP="00D97709">
      <w:pPr>
        <w:jc w:val="center"/>
        <w:rPr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г. Ростов-на-Дону</w:t>
      </w:r>
    </w:p>
    <w:p w:rsidR="00D97709" w:rsidRPr="00D97709" w:rsidRDefault="00D97709" w:rsidP="00D97709">
      <w:pPr>
        <w:jc w:val="center"/>
        <w:rPr>
          <w:sz w:val="28"/>
          <w:szCs w:val="28"/>
        </w:rPr>
      </w:pP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 xml:space="preserve">В редакции постановления Правительства Ростовской области </w:t>
      </w: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>от 27.06.2018 № 429</w:t>
      </w:r>
    </w:p>
    <w:p w:rsidR="006E5982" w:rsidRPr="00D97709" w:rsidRDefault="006E5982" w:rsidP="00D97709">
      <w:pPr>
        <w:rPr>
          <w:sz w:val="28"/>
          <w:szCs w:val="28"/>
        </w:rPr>
      </w:pPr>
    </w:p>
    <w:p w:rsidR="00382DAB" w:rsidRPr="00D97709" w:rsidRDefault="006F7A85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sz w:val="28"/>
          <w:szCs w:val="28"/>
        </w:rPr>
        <w:t xml:space="preserve">Об утверждении </w:t>
      </w:r>
      <w:r w:rsidR="006146BD" w:rsidRPr="00D97709">
        <w:rPr>
          <w:b/>
          <w:sz w:val="28"/>
          <w:szCs w:val="28"/>
        </w:rPr>
        <w:t>Кодекс</w:t>
      </w:r>
      <w:r w:rsidRPr="00D97709">
        <w:rPr>
          <w:b/>
          <w:sz w:val="28"/>
          <w:szCs w:val="28"/>
        </w:rPr>
        <w:t>а</w:t>
      </w:r>
      <w:r w:rsidR="006146BD" w:rsidRPr="00D97709">
        <w:rPr>
          <w:b/>
          <w:sz w:val="28"/>
          <w:szCs w:val="28"/>
        </w:rPr>
        <w:t xml:space="preserve"> этики </w:t>
      </w:r>
    </w:p>
    <w:p w:rsidR="00382DAB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7709">
        <w:rPr>
          <w:b/>
          <w:sz w:val="28"/>
          <w:szCs w:val="28"/>
        </w:rPr>
        <w:t>и служебного поведения</w:t>
      </w:r>
      <w:r w:rsidR="003C0DF0" w:rsidRPr="00D97709">
        <w:rPr>
          <w:b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государственных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bCs/>
          <w:color w:val="000000"/>
          <w:sz w:val="28"/>
          <w:szCs w:val="28"/>
        </w:rPr>
        <w:t>гражданских</w:t>
      </w:r>
      <w:r w:rsidR="00382DAB" w:rsidRPr="00D97709">
        <w:rPr>
          <w:b/>
          <w:bCs/>
          <w:color w:val="000000"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служащих</w:t>
      </w:r>
      <w:r w:rsidR="009F3063" w:rsidRPr="00D97709">
        <w:rPr>
          <w:b/>
          <w:bCs/>
          <w:color w:val="000000"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Ростовской области</w:t>
      </w:r>
    </w:p>
    <w:p w:rsidR="006146BD" w:rsidRPr="00D97709" w:rsidRDefault="006146BD" w:rsidP="00D977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39B9" w:rsidRPr="00D97709" w:rsidRDefault="006146BD" w:rsidP="00D97709">
      <w:pPr>
        <w:ind w:firstLine="709"/>
        <w:jc w:val="both"/>
        <w:rPr>
          <w:spacing w:val="60"/>
          <w:sz w:val="28"/>
          <w:szCs w:val="28"/>
        </w:rPr>
      </w:pPr>
      <w:r w:rsidRPr="00D97709">
        <w:rPr>
          <w:spacing w:val="-2"/>
          <w:sz w:val="28"/>
          <w:szCs w:val="28"/>
        </w:rPr>
        <w:t>В соответствии с Областным законом от 12.05.2009 №</w:t>
      </w:r>
      <w:r w:rsidR="00493080" w:rsidRPr="00D97709">
        <w:rPr>
          <w:spacing w:val="-2"/>
          <w:sz w:val="28"/>
          <w:szCs w:val="28"/>
        </w:rPr>
        <w:t> </w:t>
      </w:r>
      <w:r w:rsidRPr="00D97709">
        <w:rPr>
          <w:spacing w:val="-2"/>
          <w:sz w:val="28"/>
          <w:szCs w:val="28"/>
        </w:rPr>
        <w:t>218-ЗС</w:t>
      </w:r>
      <w:r w:rsidR="00493080" w:rsidRPr="00D97709">
        <w:rPr>
          <w:spacing w:val="-2"/>
          <w:sz w:val="28"/>
          <w:szCs w:val="28"/>
        </w:rPr>
        <w:br/>
      </w:r>
      <w:r w:rsidRPr="00D97709">
        <w:rPr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 </w:t>
      </w:r>
      <w:r w:rsidRPr="00D97709">
        <w:rPr>
          <w:bCs/>
          <w:sz w:val="28"/>
          <w:szCs w:val="28"/>
        </w:rPr>
        <w:t>Правительство Ростовской области</w:t>
      </w:r>
      <w:r w:rsidRPr="00D97709">
        <w:rPr>
          <w:sz w:val="28"/>
          <w:szCs w:val="28"/>
        </w:rPr>
        <w:t xml:space="preserve"> </w:t>
      </w:r>
      <w:r w:rsidRPr="00D97709">
        <w:rPr>
          <w:b/>
          <w:spacing w:val="60"/>
          <w:sz w:val="28"/>
          <w:szCs w:val="28"/>
        </w:rPr>
        <w:t>постановляет</w:t>
      </w:r>
      <w:r w:rsidRPr="00D97709">
        <w:rPr>
          <w:spacing w:val="60"/>
          <w:sz w:val="28"/>
          <w:szCs w:val="28"/>
        </w:rPr>
        <w:t>:</w:t>
      </w:r>
    </w:p>
    <w:p w:rsidR="008C39B9" w:rsidRPr="00D97709" w:rsidRDefault="008C39B9" w:rsidP="00D97709">
      <w:pPr>
        <w:ind w:firstLine="709"/>
        <w:jc w:val="both"/>
        <w:rPr>
          <w:sz w:val="28"/>
          <w:szCs w:val="28"/>
        </w:rPr>
      </w:pP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1. </w:t>
      </w:r>
      <w:r w:rsidR="006146BD" w:rsidRPr="00D97709">
        <w:rPr>
          <w:sz w:val="28"/>
          <w:szCs w:val="28"/>
        </w:rPr>
        <w:t>Утвердить</w:t>
      </w:r>
      <w:r w:rsidR="006146BD" w:rsidRPr="00D97709">
        <w:rPr>
          <w:sz w:val="24"/>
          <w:szCs w:val="24"/>
        </w:rPr>
        <w:t xml:space="preserve"> </w:t>
      </w:r>
      <w:r w:rsidR="006146BD" w:rsidRPr="00D97709">
        <w:rPr>
          <w:sz w:val="28"/>
          <w:szCs w:val="28"/>
        </w:rPr>
        <w:t>Кодекс этики и служебного поведения государственных гражданских служащих Ростовской области согласно приложению.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  <w:r w:rsidRPr="00D97709">
        <w:rPr>
          <w:sz w:val="28"/>
          <w:szCs w:val="24"/>
        </w:rPr>
        <w:t>2. </w:t>
      </w:r>
      <w:r w:rsidR="006146BD" w:rsidRPr="00D97709">
        <w:rPr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3. </w:t>
      </w:r>
      <w:r w:rsidR="006146BD" w:rsidRPr="00D97709">
        <w:rPr>
          <w:sz w:val="28"/>
          <w:szCs w:val="28"/>
        </w:rPr>
        <w:t>Контроль за выполнением настоящего постановления возложить</w:t>
      </w:r>
      <w:r w:rsidRPr="00D97709">
        <w:rPr>
          <w:sz w:val="28"/>
          <w:szCs w:val="28"/>
        </w:rPr>
        <w:br/>
      </w:r>
      <w:r w:rsidR="006146BD" w:rsidRPr="00D97709">
        <w:rPr>
          <w:sz w:val="28"/>
          <w:szCs w:val="28"/>
        </w:rPr>
        <w:t>на заместителя Губернатора Ростовской области – руководителя аппарата Правительства Ростовской области Артемова</w:t>
      </w:r>
      <w:r w:rsidRPr="00D97709">
        <w:rPr>
          <w:sz w:val="28"/>
          <w:szCs w:val="28"/>
        </w:rPr>
        <w:t> </w:t>
      </w:r>
      <w:r w:rsidR="006146BD" w:rsidRPr="00D97709">
        <w:rPr>
          <w:sz w:val="28"/>
          <w:szCs w:val="28"/>
        </w:rPr>
        <w:t>В.В.</w:t>
      </w:r>
    </w:p>
    <w:p w:rsidR="00493080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tabs>
          <w:tab w:val="left" w:pos="7655"/>
        </w:tabs>
        <w:ind w:right="7342"/>
        <w:jc w:val="center"/>
        <w:rPr>
          <w:sz w:val="28"/>
        </w:rPr>
      </w:pPr>
      <w:r w:rsidRPr="00D97709">
        <w:rPr>
          <w:sz w:val="28"/>
        </w:rPr>
        <w:t>Губернатор</w:t>
      </w:r>
    </w:p>
    <w:p w:rsidR="003C0DF0" w:rsidRPr="00D97709" w:rsidRDefault="003C0DF0" w:rsidP="00D97709">
      <w:pPr>
        <w:tabs>
          <w:tab w:val="left" w:pos="7655"/>
        </w:tabs>
        <w:rPr>
          <w:sz w:val="28"/>
        </w:rPr>
      </w:pPr>
      <w:r w:rsidRPr="00D97709">
        <w:rPr>
          <w:sz w:val="28"/>
        </w:rPr>
        <w:t>Ростовской области</w:t>
      </w:r>
      <w:r w:rsidRPr="00D97709">
        <w:rPr>
          <w:sz w:val="28"/>
        </w:rPr>
        <w:tab/>
      </w:r>
      <w:r w:rsidRPr="00D97709">
        <w:rPr>
          <w:sz w:val="28"/>
        </w:rPr>
        <w:tab/>
        <w:t xml:space="preserve">  </w:t>
      </w:r>
      <w:r w:rsidR="001400F4" w:rsidRPr="00D97709">
        <w:rPr>
          <w:sz w:val="28"/>
        </w:rPr>
        <w:t xml:space="preserve">  </w:t>
      </w:r>
      <w:r w:rsidRPr="00D97709">
        <w:rPr>
          <w:sz w:val="28"/>
        </w:rPr>
        <w:t>В.Ю. Голубев</w:t>
      </w: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Постановление вносит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управление по кадровой работе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>Правительства Ростовской области</w:t>
      </w:r>
    </w:p>
    <w:p w:rsidR="001400F4" w:rsidRPr="00D97709" w:rsidRDefault="001400F4" w:rsidP="00D97709">
      <w:pPr>
        <w:rPr>
          <w:sz w:val="28"/>
          <w:szCs w:val="24"/>
        </w:rPr>
      </w:pP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Приложение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 постановлению Правительства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Ростовской области</w:t>
      </w:r>
    </w:p>
    <w:p w:rsidR="006146BD" w:rsidRPr="00D97709" w:rsidRDefault="006423F1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22.09.2016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666</w:t>
      </w:r>
    </w:p>
    <w:p w:rsidR="006146BD" w:rsidRPr="00D97709" w:rsidRDefault="006146BD" w:rsidP="00D97709">
      <w:pPr>
        <w:jc w:val="center"/>
        <w:rPr>
          <w:sz w:val="32"/>
          <w:szCs w:val="32"/>
        </w:rPr>
      </w:pPr>
    </w:p>
    <w:p w:rsidR="004725CF" w:rsidRPr="00D97709" w:rsidRDefault="004725CF" w:rsidP="00D97709">
      <w:pPr>
        <w:jc w:val="center"/>
        <w:rPr>
          <w:sz w:val="32"/>
          <w:szCs w:val="32"/>
        </w:rPr>
      </w:pPr>
    </w:p>
    <w:p w:rsidR="001400F4" w:rsidRPr="00D97709" w:rsidRDefault="001400F4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КОДЕКС</w:t>
      </w:r>
    </w:p>
    <w:p w:rsidR="001400F4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этики и служебного поведения</w:t>
      </w:r>
      <w:r w:rsidR="00382DAB" w:rsidRPr="00D97709">
        <w:rPr>
          <w:sz w:val="28"/>
          <w:szCs w:val="28"/>
        </w:rPr>
        <w:t xml:space="preserve"> 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bCs/>
          <w:color w:val="000000"/>
          <w:sz w:val="28"/>
          <w:szCs w:val="28"/>
        </w:rPr>
        <w:t>государственных гражданских служащих</w:t>
      </w:r>
      <w:r w:rsidR="00382DAB" w:rsidRPr="00D97709">
        <w:rPr>
          <w:sz w:val="28"/>
          <w:szCs w:val="28"/>
        </w:rPr>
        <w:t xml:space="preserve"> </w:t>
      </w:r>
      <w:r w:rsidRPr="00D97709">
        <w:rPr>
          <w:bCs/>
          <w:color w:val="000000"/>
          <w:sz w:val="28"/>
          <w:szCs w:val="28"/>
        </w:rPr>
        <w:t>Ростовской области</w:t>
      </w:r>
    </w:p>
    <w:p w:rsidR="00493080" w:rsidRPr="00D97709" w:rsidRDefault="00493080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1.</w:t>
      </w:r>
      <w:r w:rsidR="00493080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Общие положения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6BD" w:rsidRPr="00D97709" w:rsidRDefault="00493080" w:rsidP="00D97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1.1. </w:t>
      </w:r>
      <w:r w:rsidR="006146BD" w:rsidRPr="00D97709">
        <w:rPr>
          <w:sz w:val="28"/>
          <w:szCs w:val="28"/>
        </w:rPr>
        <w:t xml:space="preserve">Кодекс этики и служебного поведения государственных гражданских служащих Ростовской области (далее – Кодекс) разработан на основании </w:t>
      </w:r>
      <w:r w:rsidR="006146BD" w:rsidRPr="00D97709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6146BD" w:rsidRPr="00D97709">
        <w:rPr>
          <w:sz w:val="28"/>
          <w:szCs w:val="28"/>
        </w:rPr>
        <w:t xml:space="preserve">положения Конституции Российской Федерации, </w:t>
      </w:r>
      <w:r w:rsidR="006146BD" w:rsidRPr="00D97709">
        <w:rPr>
          <w:color w:val="000000"/>
          <w:sz w:val="28"/>
          <w:szCs w:val="28"/>
        </w:rPr>
        <w:t>федеральных законов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25.12.2008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273-ФЗ «О противодействии коррупции»,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27.05.2003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58-ФЗ «О системе государственной службы Российской Федерации»,</w:t>
      </w:r>
      <w:r w:rsidRPr="00D97709">
        <w:rPr>
          <w:color w:val="000000"/>
          <w:sz w:val="28"/>
          <w:szCs w:val="28"/>
        </w:rPr>
        <w:t xml:space="preserve"> </w:t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27.07.2004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 79-ФЗ «О государственной гражданской службе Российской Федерации», Указа Президента Российской Федерации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 xml:space="preserve">12.08.2002 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885 «Об утверждении общих принципов служебного поведения государственных служащих», Областного закона Ростовской области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26.07.2005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344-ЗС</w:t>
      </w:r>
      <w:r w:rsidRPr="00D97709">
        <w:rPr>
          <w:color w:val="000000"/>
          <w:sz w:val="28"/>
          <w:szCs w:val="28"/>
        </w:rPr>
        <w:t xml:space="preserve"> </w:t>
      </w:r>
      <w:r w:rsidR="006146BD" w:rsidRPr="00D97709">
        <w:rPr>
          <w:color w:val="000000"/>
          <w:sz w:val="28"/>
          <w:szCs w:val="28"/>
        </w:rPr>
        <w:t>«О государственной гражданской службе Ростовской области», а также основанного на общепризнанных нравственных принципах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и нормах российского общества и государства.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Гражданин Российской Федерации, поступающий на государственную гражданскую службу Ростовской области (далее – гражданская служба), обязан ознакомиться с положениями Кодекса и соблюдать их в процессе своей служебной деятельности.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1.5.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гражданских служащих для достойного выполнения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их авторитета, доверия граждан к государственным органам Ростовской области (далее – государственные органы) и обеспечение единых норм поведения </w:t>
      </w:r>
      <w:r w:rsidRPr="00D97709">
        <w:rPr>
          <w:color w:val="000000"/>
          <w:sz w:val="28"/>
          <w:szCs w:val="28"/>
        </w:rPr>
        <w:lastRenderedPageBreak/>
        <w:t>гражданских служащих.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>1.6.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служит основой для формирования должной морали в сфере гражданской службы, уважительного отношения к гражданской службе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1.8.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и правила служебного поведения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служебного поведения гражданских служащих являются основой поведения граждан Российской Федерации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нахождением их на гражданской службе.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служащие, сознавая ответственность перед государством, обществом и гражданами, призваны: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государственных органов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</w:t>
      </w:r>
      <w:r w:rsidR="00E44113" w:rsidRPr="00D97709">
        <w:rPr>
          <w:color w:val="000000"/>
          <w:sz w:val="28"/>
          <w:szCs w:val="28"/>
        </w:rPr>
        <w:t>нов, так и гражданских служащих.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О</w:t>
      </w:r>
      <w:r w:rsidRPr="00D97709">
        <w:rPr>
          <w:color w:val="000000"/>
          <w:sz w:val="28"/>
          <w:szCs w:val="28"/>
        </w:rPr>
        <w:t>существлять свою деятельность в пределах полномочий соответствующего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оказывать предпочтения каким-либо профессиональным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социальным группам и организациям, быть независимыми от влияния отдельных граждан, профессиональных или</w:t>
      </w:r>
      <w:r w:rsidR="00E44113" w:rsidRPr="00D97709">
        <w:rPr>
          <w:color w:val="000000"/>
          <w:sz w:val="28"/>
          <w:szCs w:val="28"/>
        </w:rPr>
        <w:t xml:space="preserve"> социальных групп и организаций.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ведомлять представителя нанимателя, органы прокуратуры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гражданскому служащему каких-либо лиц в целях склонения к совершению коррупционных правонарушений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2.2.7.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федеральными законами ограничения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запреты, исполнять обязанности, связанные</w:t>
      </w:r>
      <w:r w:rsidR="00BD095C" w:rsidRPr="00D97709">
        <w:rPr>
          <w:color w:val="000000"/>
          <w:sz w:val="28"/>
          <w:szCs w:val="28"/>
        </w:rPr>
        <w:t xml:space="preserve"> </w:t>
      </w:r>
      <w:r w:rsidRPr="00D97709">
        <w:rPr>
          <w:color w:val="000000"/>
          <w:sz w:val="28"/>
          <w:szCs w:val="28"/>
        </w:rPr>
        <w:t>с прохождением гражданской службы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нормы служебной, профессиональной этики и правила делового поведения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2.2.10.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корректность и внимательность в обращении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гражданами и должностными лицами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2.2.11.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возникших случаев конфликта интересов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использовать служебное положение для оказания влияния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граждан при решении вопросов личного характера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публичных высказываний, суждений и оценок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отношении деятельности государственного органа, его руководителя, если это не входит в должностные обязанности гражданского служащего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в государственном органе правила публичных выступлений и предоставления служебной информации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2.2.17.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установленном порядке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в публичных выступлениях, в том числе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обязаны соблюдать Конституцию Российской Федерации, федеральные конституционные и федеральные законы,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иные нормативные правовые акты Ростовской области.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актов, исходя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2.6.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представлять сведения о доходах,</w:t>
      </w:r>
      <w:r w:rsidR="004725CF" w:rsidRPr="00D97709">
        <w:rPr>
          <w:color w:val="000000"/>
          <w:sz w:val="28"/>
          <w:szCs w:val="28"/>
        </w:rPr>
        <w:t xml:space="preserve"> расходах, </w:t>
      </w:r>
      <w:r w:rsidRPr="00D97709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2.8.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2.9.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Гражданскому служащему запрещается получать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исполнением им должностных обязанностей вознаграждения от физических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2.10.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принимать соответствующие меры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обеспечению безопасности и конфиденциальности информации,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несанкционированное разглашение которой он несет ответственность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2.12.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подразделении благоприятного для эффективной работы морально-психологического климата.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предотвращению и урегулированию конфликта интересов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предупреждению коррупции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2.13.3.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допускать случаев принуждения гражданских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2.14.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гражданские служащие не допускали коррупционно опасного поведения, своим личным поведением подавать пример честности, беспристрастности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справедливости.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бездействия.</w:t>
      </w:r>
    </w:p>
    <w:p w:rsidR="00D97709" w:rsidRPr="00D97709" w:rsidRDefault="00D97709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 xml:space="preserve">2.16. Гражданский служащий обязан </w:t>
      </w:r>
      <w:r w:rsidRPr="00D97709">
        <w:rPr>
          <w:rFonts w:eastAsia="Arial Unicode MS"/>
          <w:sz w:val="28"/>
          <w:szCs w:val="28"/>
        </w:rPr>
        <w:t>соблюдать</w:t>
      </w:r>
      <w:r w:rsidRPr="00D97709">
        <w:rPr>
          <w:sz w:val="28"/>
          <w:szCs w:val="28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 согласно приложению к настоящему Кодексу.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Рекомендательные этические правила служебного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поведения 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свободы являются высшей ценностью и каждый гражданин имеет право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</w:t>
      </w:r>
      <w:r w:rsidRPr="00D97709">
        <w:rPr>
          <w:sz w:val="28"/>
          <w:szCs w:val="28"/>
        </w:rPr>
        <w:t xml:space="preserve"> </w:t>
      </w:r>
      <w:r w:rsidRPr="00D97709">
        <w:rPr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 служебном поведении гражданский служащий воздерживается от: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3.2.1.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Л</w:t>
      </w:r>
      <w:r w:rsidRPr="00D97709">
        <w:rPr>
          <w:color w:val="000000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Г</w:t>
      </w:r>
      <w:r w:rsidRPr="00D97709">
        <w:rPr>
          <w:color w:val="000000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3.2.4.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К</w:t>
      </w:r>
      <w:r w:rsidRPr="00D97709">
        <w:rPr>
          <w:color w:val="000000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3.3.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Внешний вид гражданского служащего при исполнении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4.1.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Нарушение гражданским служащим положений Кодекса подлежит моральному осуждению на заседании соответствующей комиссии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гражданских служащих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01.07.2010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№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821 «О комиссиях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 постановлением Правительства Ростовской области </w:t>
      </w:r>
      <w:r w:rsidRPr="00D97709">
        <w:rPr>
          <w:sz w:val="28"/>
          <w:szCs w:val="28"/>
        </w:rPr>
        <w:t>от 30.08.2012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№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824</w:t>
      </w:r>
      <w:r w:rsidR="006805E8" w:rsidRPr="00D97709">
        <w:rPr>
          <w:sz w:val="28"/>
          <w:szCs w:val="28"/>
        </w:rPr>
        <w:br/>
      </w:r>
      <w:r w:rsidRPr="00D97709">
        <w:rPr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</w:t>
      </w:r>
      <w:r w:rsidRPr="00D97709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Соблюдение гражданскими служащими Кодекса учитывается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24917" w:rsidRPr="00D97709" w:rsidRDefault="00F24917" w:rsidP="00D97709">
      <w:pPr>
        <w:rPr>
          <w:sz w:val="28"/>
          <w:szCs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Начальник управления</w:t>
      </w: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документационного обеспечения</w:t>
      </w:r>
    </w:p>
    <w:p w:rsidR="001400F4" w:rsidRPr="00D97709" w:rsidRDefault="001400F4" w:rsidP="00D97709">
      <w:pPr>
        <w:rPr>
          <w:sz w:val="28"/>
        </w:rPr>
      </w:pPr>
      <w:r w:rsidRPr="00D97709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D97709">
        <w:rPr>
          <w:sz w:val="28"/>
        </w:rPr>
        <w:t>Родионченко</w:t>
      </w:r>
      <w:proofErr w:type="spellEnd"/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br w:type="page"/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 xml:space="preserve">Приложение 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к Кодексу этики и служебного поведения государственных гражданских служащих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Ростовской области»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</w:p>
    <w:p w:rsidR="00D97709" w:rsidRPr="00D97709" w:rsidRDefault="00D97709" w:rsidP="00D97709">
      <w:pPr>
        <w:jc w:val="both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>АНТИКОРРУПЦИОННЫЙ СТАНДАРТ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 xml:space="preserve"> поведения гражданского служащего в сфере служебного поведения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1. Антикоррупционный стандарт поведения гражданского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2. Антикоррупционный стандарт регулирует служебное поведение лиц, замещающих должности государственной гражданской службы Ростовской области (далее – гражданский служащий).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7709">
        <w:rPr>
          <w:sz w:val="28"/>
          <w:szCs w:val="28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 1 статьи 20, пунктом 9 части 1 статьи 15</w:t>
      </w:r>
      <w:r w:rsidRPr="00D97709">
        <w:rPr>
          <w:rFonts w:ascii="Calibri" w:hAnsi="Calibri"/>
          <w:sz w:val="22"/>
        </w:rPr>
        <w:t xml:space="preserve"> </w:t>
      </w:r>
      <w:r w:rsidRPr="00D97709">
        <w:rPr>
          <w:sz w:val="28"/>
          <w:szCs w:val="28"/>
        </w:rPr>
        <w:t>Федерального закона от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27.07.2004 №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79-ФЗ «О государственной гражданской службе Российской Федерации», частью 1 статьи 8</w:t>
      </w:r>
      <w:r w:rsidRPr="00D97709">
        <w:rPr>
          <w:sz w:val="28"/>
        </w:rPr>
        <w:t xml:space="preserve"> Федерального закона от 25.12.2008 № 273-ФЗ «О противодействии коррупции»</w:t>
      </w:r>
      <w:r w:rsidRPr="00D97709">
        <w:rPr>
          <w:sz w:val="28"/>
          <w:szCs w:val="28"/>
        </w:rPr>
        <w:t>, пунктом 2 части 1 статьи 12 Областного закона от 26.07.2005 № 344-ЗС «О государственной гражданской службе Ростовской области», пунктом 5 части 1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</w:rPr>
        <w:t xml:space="preserve">Областного закона от 12.05.2009 № 218-ЗС «О противодействии коррупции в Ростовской области» гражданский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</w:t>
      </w:r>
      <w:r w:rsidRPr="00D97709">
        <w:rPr>
          <w:sz w:val="28"/>
          <w:szCs w:val="28"/>
        </w:rPr>
        <w:t>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97709">
        <w:rPr>
          <w:sz w:val="28"/>
        </w:rPr>
        <w:t>, утвержденный постановлением Правительства Ростовской области от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22.03.2012 №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220</w:t>
      </w:r>
      <w:r w:rsidRPr="00D97709">
        <w:rPr>
          <w:sz w:val="28"/>
          <w:szCs w:val="28"/>
        </w:rPr>
        <w:t>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Для исполнения данной обязанности гражданскому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Федерации», в порядке, утвержденном постановлением Правительства Ростовской области от 27.06.2013 № 419 «О представлении сведений о доходах, об имуществе и обязательствах имущественного характера» (далее – справка о доходах).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Невыполнение гражданским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D97709" w:rsidRPr="00D97709" w:rsidRDefault="00D97709" w:rsidP="00D97709">
      <w:pPr>
        <w:ind w:firstLine="709"/>
        <w:jc w:val="both"/>
        <w:rPr>
          <w:bCs/>
          <w:sz w:val="28"/>
          <w:szCs w:val="28"/>
        </w:rPr>
      </w:pPr>
      <w:r w:rsidRPr="00D97709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 в соответствии с постановлением Правительства Ростовской области от 30.08.2012 № 824 «О комиссиях по соблюдению требований к служебному поведению государственных гражданских служащих Ростовской области и урегулированию конфликта интересов» (далее – комиссия) на основании заявления гражданского служащего </w:t>
      </w:r>
      <w:r w:rsidRPr="00D97709">
        <w:rPr>
          <w:bCs/>
          <w:sz w:val="28"/>
          <w:szCs w:val="28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7709">
        <w:rPr>
          <w:sz w:val="28"/>
          <w:szCs w:val="28"/>
        </w:rPr>
        <w:t>4</w:t>
      </w:r>
      <w:r w:rsidRPr="00D97709">
        <w:rPr>
          <w:sz w:val="28"/>
        </w:rPr>
        <w:t>. Обязанность по представлению сведений о расходах в случаях, предусмотренных законодательством.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7709">
        <w:rPr>
          <w:sz w:val="28"/>
        </w:rPr>
        <w:t>В соответствии со статьей 20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>, пунктом 9 части 1 статьи 15 Федерального закона от 27.07.2004 № 79-ФЗ, статьей 8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 xml:space="preserve"> Федерального закона от 25.12.2008 № 273-ФЗ, статьей 3 </w:t>
      </w:r>
      <w:r w:rsidRPr="00D97709">
        <w:rPr>
          <w:sz w:val="28"/>
          <w:szCs w:val="28"/>
        </w:rPr>
        <w:t>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</w:rPr>
        <w:t>Областного закона от 12.05.2009 № 218-ЗС</w:t>
      </w:r>
      <w:r w:rsidRPr="00D97709">
        <w:rPr>
          <w:sz w:val="28"/>
          <w:szCs w:val="28"/>
        </w:rPr>
        <w:t xml:space="preserve">  гражданский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Представление указанных сведений осуществляется в порядке, установленном постановлением Правительства Ростовской области от 27.06.2013 № 404 «О мерах по реализации Федерального закона от 03.12.2012 № 230-ФЗ».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Так, для представления сведений о расходах гражданскому служащему необходимо заполнить соответствующий раздел справки о доходах.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5</w:t>
      </w:r>
      <w:r w:rsidRPr="00D97709">
        <w:rPr>
          <w:bCs/>
          <w:sz w:val="28"/>
          <w:szCs w:val="28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со статьей 9 </w:t>
      </w:r>
      <w:r w:rsidRPr="00D97709">
        <w:rPr>
          <w:sz w:val="28"/>
        </w:rPr>
        <w:t>Федерального закона от 25.12.2008 № 273-ФЗ</w:t>
      </w:r>
      <w:r w:rsidRPr="00D97709">
        <w:rPr>
          <w:bCs/>
          <w:sz w:val="28"/>
          <w:szCs w:val="28"/>
        </w:rPr>
        <w:t xml:space="preserve"> гражданский служащий обязан незамедлительно уведомлять </w:t>
      </w:r>
      <w:r w:rsidRPr="00D97709">
        <w:rPr>
          <w:sz w:val="28"/>
          <w:szCs w:val="28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Ростовской области.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6</w:t>
      </w:r>
      <w:r w:rsidRPr="00D97709">
        <w:rPr>
          <w:bCs/>
          <w:sz w:val="28"/>
          <w:szCs w:val="28"/>
        </w:rPr>
        <w:t>. Обязанность по предотвращению и 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В соответствии с пунктом 12 части 1 статьи 15 </w:t>
      </w:r>
      <w:r w:rsidRPr="00D97709">
        <w:rPr>
          <w:sz w:val="28"/>
          <w:szCs w:val="28"/>
        </w:rPr>
        <w:t>Федерального закона от 27.07.2004 № 79-ФЗ</w:t>
      </w:r>
      <w:r w:rsidRPr="00D97709">
        <w:rPr>
          <w:bCs/>
          <w:sz w:val="28"/>
          <w:szCs w:val="28"/>
        </w:rPr>
        <w:t xml:space="preserve">, статьей 11 </w:t>
      </w:r>
      <w:r w:rsidRPr="00D97709">
        <w:rPr>
          <w:sz w:val="28"/>
        </w:rPr>
        <w:t xml:space="preserve">Федерального закона от 25.12.2008 № 273-ФЗ, </w:t>
      </w:r>
      <w:r w:rsidRPr="00D97709">
        <w:rPr>
          <w:bCs/>
          <w:sz w:val="28"/>
          <w:szCs w:val="28"/>
        </w:rPr>
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 письменной форме, в порядке, установленном нормативным правовым актом государственного органа Ростовской области, а также принять меры по предотвращению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  <w:szCs w:val="28"/>
        </w:rPr>
        <w:t>Согласно пункту 5 части 1 статьи 18 Федерального закона от 27.07.2004 № 79-ФЗ гражданский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После получения от гражданского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 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Представитель нанимателя, которому стало известно о возникновении у гражданского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Гражданский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Обеспечение соблюдения гражданскими служащими Ростовской области требований о предотвращении или об урегулировании конфликта интересов осуществляется соответствующими комиссиями в соответствии с 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7</w:t>
      </w:r>
      <w:r w:rsidRPr="00D97709">
        <w:rPr>
          <w:bCs/>
          <w:sz w:val="28"/>
          <w:szCs w:val="28"/>
        </w:rPr>
        <w:t>. Обязанность по передаче ценных бумаг в доверительное управление.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 xml:space="preserve">В соответствии </w:t>
      </w:r>
      <w:r w:rsidRPr="00D97709">
        <w:rPr>
          <w:color w:val="000000"/>
          <w:sz w:val="28"/>
          <w:szCs w:val="28"/>
          <w:lang w:val="en-US"/>
        </w:rPr>
        <w:t>c</w:t>
      </w:r>
      <w:r w:rsidRPr="00D97709">
        <w:rPr>
          <w:color w:val="000000"/>
          <w:sz w:val="28"/>
          <w:szCs w:val="28"/>
        </w:rPr>
        <w:t xml:space="preserve"> частью 2 статьи 17 </w:t>
      </w:r>
      <w:r w:rsidRPr="00D97709">
        <w:rPr>
          <w:bCs/>
          <w:sz w:val="28"/>
          <w:szCs w:val="28"/>
        </w:rPr>
        <w:t xml:space="preserve">Федерального закона </w:t>
      </w:r>
      <w:r w:rsidRPr="00D97709">
        <w:rPr>
          <w:sz w:val="28"/>
          <w:szCs w:val="28"/>
        </w:rPr>
        <w:t>от  27.07.2004</w:t>
      </w:r>
      <w:r w:rsidRPr="00D97709">
        <w:rPr>
          <w:bCs/>
          <w:sz w:val="28"/>
          <w:szCs w:val="28"/>
        </w:rPr>
        <w:t> № 79-ФЗ,</w:t>
      </w:r>
      <w:r w:rsidRPr="00D97709">
        <w:rPr>
          <w:color w:val="000000"/>
          <w:sz w:val="28"/>
          <w:szCs w:val="28"/>
        </w:rPr>
        <w:t xml:space="preserve"> частью 1 статьи 12</w:t>
      </w:r>
      <w:r w:rsidRPr="00D97709">
        <w:rPr>
          <w:color w:val="000000"/>
          <w:sz w:val="28"/>
          <w:szCs w:val="28"/>
          <w:vertAlign w:val="superscript"/>
        </w:rPr>
        <w:t>3</w:t>
      </w:r>
      <w:r w:rsidRPr="00D97709">
        <w:rPr>
          <w:color w:val="000000"/>
          <w:sz w:val="28"/>
          <w:szCs w:val="28"/>
        </w:rPr>
        <w:t xml:space="preserve"> </w:t>
      </w:r>
      <w:r w:rsidRPr="00D97709">
        <w:rPr>
          <w:bCs/>
          <w:sz w:val="28"/>
          <w:szCs w:val="28"/>
        </w:rPr>
        <w:t xml:space="preserve">Федерального закона от 25.12.2008 № 273-ФЗ, </w:t>
      </w:r>
      <w:r w:rsidRPr="00D97709">
        <w:rPr>
          <w:color w:val="000000"/>
          <w:sz w:val="28"/>
          <w:szCs w:val="28"/>
        </w:rPr>
        <w:t>в случае, если владение гражданским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В соответствии с пунктом 4 части 1 статьи 17 Федерального закона</w:t>
      </w:r>
      <w:r w:rsidRPr="00D97709">
        <w:rPr>
          <w:sz w:val="28"/>
          <w:szCs w:val="28"/>
        </w:rPr>
        <w:t xml:space="preserve"> от  27.07.2004</w:t>
      </w:r>
      <w:r w:rsidRPr="00D97709">
        <w:rPr>
          <w:color w:val="000000"/>
          <w:sz w:val="28"/>
          <w:szCs w:val="28"/>
        </w:rPr>
        <w:t xml:space="preserve"> № 79-ФЗ гражданскому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</w:rPr>
        <w:t xml:space="preserve">8. Запрет </w:t>
      </w:r>
      <w:r w:rsidRPr="00D97709">
        <w:rPr>
          <w:bCs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7709">
        <w:rPr>
          <w:bCs/>
          <w:sz w:val="28"/>
          <w:szCs w:val="28"/>
        </w:rPr>
        <w:t xml:space="preserve">Данный запрет установлен частью 1.1 статьи 17 Федерального закона </w:t>
      </w:r>
      <w:r w:rsidRPr="00D97709">
        <w:rPr>
          <w:sz w:val="28"/>
          <w:szCs w:val="28"/>
        </w:rPr>
        <w:t>от 27.07.2004</w:t>
      </w:r>
      <w:r w:rsidRPr="00D97709">
        <w:rPr>
          <w:bCs/>
          <w:sz w:val="28"/>
          <w:szCs w:val="28"/>
        </w:rPr>
        <w:t xml:space="preserve"> № 79-ФЗ, подпунктом «и» пункта 1 части 1 статьи 2 </w:t>
      </w:r>
      <w:r w:rsidRPr="00D97709">
        <w:rPr>
          <w:sz w:val="28"/>
          <w:szCs w:val="28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Гражданские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случае невозможности выполнить требования Федерального закона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детей, таким должностным лицом направляется заявление в комиссию по соблюдению требований к служебному поведению государственных гражданских служащих Ростовской области и урегулированию конфликта интересов в порядке, установленном постановлением Правительства Ростовской области от 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Несоблюдение данного запрета влечет увольнение с государственной гражданской службы в связи с утратой доверия.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9</w:t>
      </w:r>
      <w:r w:rsidRPr="00D97709">
        <w:rPr>
          <w:sz w:val="28"/>
        </w:rPr>
        <w:t>. </w:t>
      </w:r>
      <w:r w:rsidRPr="00D97709">
        <w:rPr>
          <w:sz w:val="28"/>
          <w:szCs w:val="28"/>
        </w:rPr>
        <w:t>Запрет на получение гражданским служащим в связи с исполнением должностных обязанностей вознаграждения от физических и юридических лиц.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7709">
        <w:rPr>
          <w:sz w:val="28"/>
          <w:szCs w:val="28"/>
        </w:rPr>
        <w:t>В соответствии с пунктом 6 части 1 статьи 17 Федерального закона от  27.07.2004 № 79-ФЗ, пунктом 7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 273-ФЗ</w:t>
      </w:r>
      <w:r w:rsidRPr="00D97709">
        <w:rPr>
          <w:sz w:val="28"/>
          <w:szCs w:val="28"/>
        </w:rPr>
        <w:t xml:space="preserve"> гражданскому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являются собственностью Ростовской области и передаются гражданским служащим по акту в государственный орган, в котором он замещает должность гражданской службы, с предварительным уведомлением по установленной нормативным правовым актом такого государственного органа форме, за исключением случаев, установленных статьей 575 Гражданского кодекса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постановлением Правительства Ростовской области от 06.03.2014 № 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пунктом 7 части 1 статьи 17 Федерального закона от  27.07.2004 № 79-ФЗ гражданскому служащему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с государственными или муниципальными органами иностранных государств, международными или иностранными организациями.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В соответствии с пунктом 11 части 1 статьи 17 </w:t>
      </w:r>
      <w:r w:rsidRPr="00D97709">
        <w:rPr>
          <w:sz w:val="28"/>
          <w:szCs w:val="28"/>
        </w:rPr>
        <w:t>Федерального закона от  27.07.2004 № 79-ФЗ, пунктом 8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 273-ФЗ</w:t>
      </w:r>
      <w:r w:rsidRPr="00D97709">
        <w:rPr>
          <w:sz w:val="28"/>
        </w:rPr>
        <w:t xml:space="preserve"> </w:t>
      </w:r>
      <w:r w:rsidRPr="00D97709">
        <w:rPr>
          <w:sz w:val="28"/>
          <w:szCs w:val="28"/>
        </w:rPr>
        <w:t>гражданскому служащему запрещается принятие без письменного разрешения представителя нанимателя наград, почетных и 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Получение таких наград возможно только при наличии решения представителя нанимателя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 соответствии с пунктом 3 части 1 статьи 17 Федерального закона от  27.07.2004 № 79-ФЗ гражданским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 Ростовской области, ему не поручено участвовать в управлении этой организацией.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Гражданскому служащему запрещено быть поверенным или представителем по делам третьих лиц в государственном органе, в котором он замещает должность государственной гражданской службы, если иное не предусмотрено федеральными законами (пункт 5 части 1 статьи 17 Федерального закона от 27.07.2004 № 79-ФЗ),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16 части 1 статьи 17 Федерального закона от  27.07.2004 № 79-ФЗ), </w:t>
      </w:r>
      <w:r w:rsidRPr="00D97709">
        <w:rPr>
          <w:sz w:val="28"/>
        </w:rPr>
        <w:t>заниматься</w:t>
      </w:r>
      <w:r w:rsidRPr="00D97709">
        <w:rPr>
          <w:sz w:val="28"/>
          <w:szCs w:val="28"/>
        </w:rPr>
        <w:t xml:space="preserve"> без 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17 части 1 статьи 17 Федерального закона от  27.07.2004 № 79-ФЗ).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то же время гражданский служащий вправе предварительно запросить у представителя нанимателя разрешение на осуществление деятельности, указанной в абзаце втором настоящего пункта.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Согласно части 2 статьи 14 Федерального закона от 27.07.2004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 собой конфликт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Гражданские служащие обязаны уведомить представителя нанимателя о намерении выполнять иную оплачиваемую работу до начала ее выполнения в порядке и по форме, утвержденной нормативным правовым актом государственного органа, в котором данное лицо замещает должность гражданской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11</w:t>
      </w:r>
      <w:r w:rsidRPr="00D97709">
        <w:rPr>
          <w:rFonts w:ascii="Calibri" w:hAnsi="Calibri"/>
          <w:sz w:val="22"/>
        </w:rPr>
        <w:t>. </w:t>
      </w:r>
      <w:r w:rsidRPr="00D97709">
        <w:rPr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 1 статьи 17 Федерального закона от 27.07.2004 № 79-ФЗ гражданским служащим запрещается замещать должности в случае избрания или назначения на государственную должность, избрания на выборную должность в органе местного самоуправления, избрания на оплачиваемую выборную должность в органе профессионального союза.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 xml:space="preserve">Гражданским служащим запрещается: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12 части 1 статьи 17 </w:t>
      </w:r>
      <w:r w:rsidRPr="00D97709">
        <w:rPr>
          <w:sz w:val="28"/>
          <w:szCs w:val="28"/>
        </w:rPr>
        <w:t xml:space="preserve">Федерального закона от 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использовать должностные полномочия в интересах политических партий, других общественных объединений, религиозных объединений и иных организаций (пункт 13 части 1 статьи 17 Федерального закона от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создавать в государственных органах структуры политических партий, других общественных и религиозных объединений или 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14 части 1 статьи 17 Федерального закона от 27.07.2004 № 79-ФЗ).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 2 статьи 18 Федерального закона от 27.07.2004 № 79-ФЗ гражданские служащие, замещающие должности гражданской службы категории «руководители», обязаны не допускать случаи принуждения гражданских служащих к участию в деятельности указанных организаций.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97709">
        <w:rPr>
          <w:sz w:val="28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</w:rPr>
        <w:t xml:space="preserve">В соответствии с частью 3.1 статьи 17 </w:t>
      </w:r>
      <w:r w:rsidRPr="00D97709">
        <w:rPr>
          <w:sz w:val="28"/>
          <w:szCs w:val="28"/>
        </w:rPr>
        <w:t>Федерального закона от 27.07.2004 № 79-ФЗ, статьей 64</w:t>
      </w:r>
      <w:r w:rsidRPr="00D97709">
        <w:rPr>
          <w:sz w:val="28"/>
          <w:szCs w:val="28"/>
          <w:vertAlign w:val="superscript"/>
        </w:rPr>
        <w:t xml:space="preserve">1 </w:t>
      </w:r>
      <w:r w:rsidRPr="00D97709">
        <w:rPr>
          <w:sz w:val="28"/>
          <w:szCs w:val="28"/>
        </w:rPr>
        <w:t>Трудового кодекса Российской Федерации, частью 1</w:t>
      </w:r>
      <w:r w:rsidRPr="00D97709">
        <w:rPr>
          <w:sz w:val="28"/>
        </w:rPr>
        <w:t xml:space="preserve"> статьи 12 </w:t>
      </w:r>
      <w:r w:rsidRPr="00D97709">
        <w:rPr>
          <w:bCs/>
          <w:sz w:val="28"/>
          <w:szCs w:val="28"/>
        </w:rPr>
        <w:t xml:space="preserve">Федерального закона от 25.12.2008 № 273-ФЗ лицо, </w:t>
      </w:r>
      <w:r w:rsidRPr="00D97709">
        <w:rPr>
          <w:sz w:val="28"/>
          <w:szCs w:val="28"/>
          <w:shd w:val="clear" w:color="auto" w:fill="FFFFFF"/>
        </w:rPr>
        <w:t>замещавшее должность государственной гражданской службы, включенную в соответствующий перечень, в течение двух лет после увольнения с 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комиссии по соблюдению требований к служебному поведению и урегулированию конфликта интересов</w:t>
      </w:r>
      <w:r w:rsidRPr="00D97709">
        <w:rPr>
          <w:color w:val="333333"/>
          <w:sz w:val="28"/>
          <w:szCs w:val="28"/>
          <w:shd w:val="clear" w:color="auto" w:fill="FFFFFF"/>
        </w:rPr>
        <w:t>.</w:t>
      </w:r>
      <w:r w:rsidRPr="00D97709">
        <w:rPr>
          <w:bCs/>
          <w:sz w:val="28"/>
          <w:szCs w:val="28"/>
        </w:rPr>
        <w:t xml:space="preserve">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Так, гражданин, направляет письменное обращение в соответствующую комиссию, порядок рассмотрения которой утвержден 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>Согласно абзацу 2 статьи 64</w:t>
      </w:r>
      <w:r w:rsidRPr="00D97709">
        <w:rPr>
          <w:bCs/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Трудового кодекса Российской Федерации гражданин, замещавший должность гражданской службы, который при ее замещении был обязан представлять сведения о доходах, в течение двух лет после увольнения с гражданской службы обязан сообщать работодателю </w:t>
      </w:r>
      <w:r w:rsidRPr="00D97709">
        <w:rPr>
          <w:sz w:val="28"/>
          <w:szCs w:val="28"/>
        </w:rPr>
        <w:t>при заключении трудовых договоров сведения о своем последнем месте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sz w:val="28"/>
          <w:szCs w:val="28"/>
        </w:rPr>
        <w:t>13</w:t>
      </w:r>
      <w:r w:rsidRPr="00D97709">
        <w:rPr>
          <w:bCs/>
          <w:sz w:val="28"/>
          <w:szCs w:val="28"/>
        </w:rPr>
        <w:t>. Требование о невозможности замещения должности государственной гражданской службы в случае близкого родства (свойства) с гражданским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 пунктом 5 части 1 статьи 16 </w:t>
      </w:r>
      <w:r w:rsidRPr="00D97709">
        <w:rPr>
          <w:sz w:val="28"/>
          <w:szCs w:val="28"/>
        </w:rPr>
        <w:t>Федерального закона от  27.07.2004 № 79-ФЗ</w:t>
      </w:r>
      <w:r w:rsidRPr="00D97709">
        <w:rPr>
          <w:bCs/>
          <w:sz w:val="28"/>
          <w:szCs w:val="28"/>
        </w:rPr>
        <w:t xml:space="preserve">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В случае выявления непосредственной подчиненности лиц, состоящих в близком родстве (свойстве), гражданские служащие, представитель нанимателя обязаны предпринять меры по предотвращению или 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97709">
        <w:rPr>
          <w:sz w:val="28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  <w:bookmarkEnd w:id="0"/>
    </w:p>
    <w:sectPr w:rsidR="00D97709" w:rsidRPr="00D97709" w:rsidSect="001400F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63" w:rsidRDefault="00B30F63">
      <w:r>
        <w:separator/>
      </w:r>
    </w:p>
  </w:endnote>
  <w:endnote w:type="continuationSeparator" w:id="0">
    <w:p w:rsidR="00B30F63" w:rsidRDefault="00B3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4" w:rsidRDefault="00F26C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32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234" w:rsidRDefault="00D232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4" w:rsidRDefault="00F26C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32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57A7">
      <w:rPr>
        <w:rStyle w:val="a8"/>
        <w:noProof/>
      </w:rPr>
      <w:t>1</w:t>
    </w:r>
    <w:r>
      <w:rPr>
        <w:rStyle w:val="a8"/>
      </w:rPr>
      <w:fldChar w:fldCharType="end"/>
    </w:r>
  </w:p>
  <w:p w:rsidR="00D23234" w:rsidRDefault="00D23234" w:rsidP="004930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63" w:rsidRDefault="00B30F63">
      <w:r>
        <w:separator/>
      </w:r>
    </w:p>
  </w:footnote>
  <w:footnote w:type="continuationSeparator" w:id="0">
    <w:p w:rsidR="00B30F63" w:rsidRDefault="00B30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6BD"/>
    <w:rsid w:val="0003635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57A7"/>
    <w:rsid w:val="000F2B40"/>
    <w:rsid w:val="000F5B6A"/>
    <w:rsid w:val="00104E0D"/>
    <w:rsid w:val="0010504A"/>
    <w:rsid w:val="00116BFA"/>
    <w:rsid w:val="00125DE3"/>
    <w:rsid w:val="001400F4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2DAB"/>
    <w:rsid w:val="003921D8"/>
    <w:rsid w:val="003B2193"/>
    <w:rsid w:val="003C0DF0"/>
    <w:rsid w:val="003E1F0D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D0A18"/>
    <w:rsid w:val="006E5982"/>
    <w:rsid w:val="006F7A85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39B9"/>
    <w:rsid w:val="00910044"/>
    <w:rsid w:val="0091223E"/>
    <w:rsid w:val="009122B1"/>
    <w:rsid w:val="00913129"/>
    <w:rsid w:val="00917C70"/>
    <w:rsid w:val="009228DF"/>
    <w:rsid w:val="00924E84"/>
    <w:rsid w:val="00947FCC"/>
    <w:rsid w:val="00953663"/>
    <w:rsid w:val="00985A10"/>
    <w:rsid w:val="009F3063"/>
    <w:rsid w:val="00A061D7"/>
    <w:rsid w:val="00A30E81"/>
    <w:rsid w:val="00A34804"/>
    <w:rsid w:val="00A67B50"/>
    <w:rsid w:val="00A941CF"/>
    <w:rsid w:val="00AE2601"/>
    <w:rsid w:val="00B22F6A"/>
    <w:rsid w:val="00B30F63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95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73323"/>
    <w:rsid w:val="00D97709"/>
    <w:rsid w:val="00DB4D6B"/>
    <w:rsid w:val="00DC2302"/>
    <w:rsid w:val="00DE50C1"/>
    <w:rsid w:val="00E04378"/>
    <w:rsid w:val="00E138E0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4619"/>
    <w:rsid w:val="00EF56AF"/>
    <w:rsid w:val="00F02C40"/>
    <w:rsid w:val="00F24917"/>
    <w:rsid w:val="00F26C1E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F26C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C1E"/>
    <w:rPr>
      <w:sz w:val="28"/>
    </w:rPr>
  </w:style>
  <w:style w:type="paragraph" w:styleId="a4">
    <w:name w:val="Body Text Indent"/>
    <w:basedOn w:val="a"/>
    <w:rsid w:val="00F26C1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26C1E"/>
    <w:pPr>
      <w:jc w:val="center"/>
    </w:pPr>
    <w:rPr>
      <w:sz w:val="28"/>
    </w:rPr>
  </w:style>
  <w:style w:type="paragraph" w:styleId="a5">
    <w:name w:val="footer"/>
    <w:basedOn w:val="a"/>
    <w:link w:val="a6"/>
    <w:rsid w:val="00F26C1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26C1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26C1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Ожередова</cp:lastModifiedBy>
  <cp:revision>2</cp:revision>
  <cp:lastPrinted>2016-09-15T09:35:00Z</cp:lastPrinted>
  <dcterms:created xsi:type="dcterms:W3CDTF">2018-10-26T10:24:00Z</dcterms:created>
  <dcterms:modified xsi:type="dcterms:W3CDTF">2018-10-26T10:24:00Z</dcterms:modified>
</cp:coreProperties>
</file>